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9D7D" w14:textId="77777777" w:rsidR="00524774" w:rsidRPr="006E2219" w:rsidRDefault="006E2219" w:rsidP="005079C9">
      <w:pPr>
        <w:spacing w:after="0"/>
        <w:jc w:val="right"/>
        <w:rPr>
          <w:rFonts w:ascii="Times New Roman" w:hAnsi="Times New Roman" w:cs="Times New Roman"/>
          <w:b/>
          <w:color w:val="0070C0"/>
          <w:sz w:val="52"/>
        </w:rPr>
      </w:pPr>
      <w:r w:rsidRPr="006E2219">
        <w:rPr>
          <w:rFonts w:ascii="Times New Roman" w:hAnsi="Times New Roman" w:cs="Times New Roman"/>
          <w:b/>
          <w:color w:val="0070C0"/>
          <w:sz w:val="52"/>
        </w:rPr>
        <w:t>Triumfa s.r.o.</w:t>
      </w:r>
    </w:p>
    <w:p w14:paraId="6A6E8A64" w14:textId="77777777" w:rsidR="006E2219" w:rsidRPr="006E2219" w:rsidRDefault="006E2219" w:rsidP="005079C9">
      <w:pPr>
        <w:spacing w:after="0"/>
        <w:jc w:val="right"/>
        <w:rPr>
          <w:rFonts w:ascii="Times New Roman" w:hAnsi="Times New Roman" w:cs="Times New Roman"/>
          <w:color w:val="0070C0"/>
          <w:sz w:val="24"/>
        </w:rPr>
      </w:pPr>
      <w:r w:rsidRPr="006E2219">
        <w:rPr>
          <w:rFonts w:ascii="Times New Roman" w:hAnsi="Times New Roman" w:cs="Times New Roman"/>
          <w:color w:val="0070C0"/>
          <w:sz w:val="24"/>
        </w:rPr>
        <w:t xml:space="preserve">                                                                                                  správce domu</w:t>
      </w:r>
    </w:p>
    <w:p w14:paraId="2DC01132" w14:textId="77777777" w:rsidR="006E2219" w:rsidRDefault="006E2219" w:rsidP="005079C9">
      <w:pPr>
        <w:spacing w:after="0"/>
        <w:jc w:val="right"/>
        <w:rPr>
          <w:rFonts w:ascii="Times New Roman" w:hAnsi="Times New Roman" w:cs="Times New Roman"/>
          <w:color w:val="0070C0"/>
          <w:sz w:val="24"/>
        </w:rPr>
      </w:pPr>
      <w:r w:rsidRPr="006E2219">
        <w:rPr>
          <w:rFonts w:ascii="Times New Roman" w:hAnsi="Times New Roman" w:cs="Times New Roman"/>
          <w:color w:val="0070C0"/>
          <w:sz w:val="24"/>
        </w:rPr>
        <w:t xml:space="preserve">                                                                                                          pohodlí a jistoty</w:t>
      </w:r>
    </w:p>
    <w:p w14:paraId="114B80D9" w14:textId="77777777" w:rsidR="002E5396" w:rsidRDefault="002E5396" w:rsidP="002E5396">
      <w:pPr>
        <w:pStyle w:val="Normlnweb"/>
        <w:rPr>
          <w:sz w:val="44"/>
          <w:szCs w:val="44"/>
        </w:rPr>
      </w:pPr>
    </w:p>
    <w:p w14:paraId="05078492" w14:textId="77777777" w:rsidR="002E5396" w:rsidRDefault="002E5396" w:rsidP="002E5396">
      <w:pPr>
        <w:pStyle w:val="Normlnweb"/>
        <w:rPr>
          <w:sz w:val="44"/>
          <w:szCs w:val="44"/>
        </w:rPr>
      </w:pPr>
    </w:p>
    <w:p w14:paraId="62212E5B" w14:textId="189AC86C" w:rsidR="002E5396" w:rsidRPr="002E5396" w:rsidRDefault="002E5396" w:rsidP="002E5396">
      <w:pPr>
        <w:pStyle w:val="Normlnweb"/>
        <w:rPr>
          <w:sz w:val="44"/>
          <w:szCs w:val="44"/>
        </w:rPr>
      </w:pPr>
      <w:r w:rsidRPr="002E5396">
        <w:rPr>
          <w:sz w:val="44"/>
          <w:szCs w:val="44"/>
        </w:rPr>
        <w:t>Vážení klienti,</w:t>
      </w:r>
    </w:p>
    <w:p w14:paraId="2DFC3A18" w14:textId="77777777" w:rsidR="002E5396" w:rsidRDefault="002E5396" w:rsidP="002E5396">
      <w:pPr>
        <w:pStyle w:val="Normlnweb"/>
        <w:rPr>
          <w:sz w:val="44"/>
          <w:szCs w:val="44"/>
        </w:rPr>
      </w:pPr>
      <w:r w:rsidRPr="002E5396">
        <w:rPr>
          <w:sz w:val="44"/>
          <w:szCs w:val="44"/>
        </w:rPr>
        <w:t xml:space="preserve">z důvodu zkvalitnění služeb našim zákazníkům upravujeme provozní dobu kanceláře pobočky </w:t>
      </w:r>
      <w:r w:rsidRPr="002E5396">
        <w:rPr>
          <w:rStyle w:val="Siln"/>
          <w:sz w:val="44"/>
          <w:szCs w:val="44"/>
        </w:rPr>
        <w:t>SK Líně</w:t>
      </w:r>
      <w:r w:rsidRPr="002E5396">
        <w:rPr>
          <w:sz w:val="44"/>
          <w:szCs w:val="44"/>
        </w:rPr>
        <w:t>.</w:t>
      </w:r>
      <w:r w:rsidRPr="002E5396">
        <w:rPr>
          <w:sz w:val="44"/>
          <w:szCs w:val="44"/>
        </w:rPr>
        <w:br/>
        <w:t xml:space="preserve">Od </w:t>
      </w:r>
      <w:r w:rsidRPr="002E5396">
        <w:rPr>
          <w:rStyle w:val="Siln"/>
          <w:sz w:val="44"/>
          <w:szCs w:val="44"/>
        </w:rPr>
        <w:t>1. února 2026</w:t>
      </w:r>
      <w:r w:rsidRPr="002E5396">
        <w:rPr>
          <w:sz w:val="44"/>
          <w:szCs w:val="44"/>
        </w:rPr>
        <w:t xml:space="preserve"> bude provozní doba následující:</w:t>
      </w:r>
    </w:p>
    <w:p w14:paraId="1A67E584" w14:textId="77777777" w:rsidR="002E5396" w:rsidRDefault="002E5396" w:rsidP="002E5396">
      <w:pPr>
        <w:pStyle w:val="Normlnweb"/>
        <w:rPr>
          <w:sz w:val="44"/>
          <w:szCs w:val="44"/>
        </w:rPr>
      </w:pPr>
    </w:p>
    <w:p w14:paraId="1334651C" w14:textId="77777777" w:rsidR="002E5396" w:rsidRPr="002E5396" w:rsidRDefault="002E5396" w:rsidP="002E5396">
      <w:pPr>
        <w:pStyle w:val="Normlnweb"/>
        <w:rPr>
          <w:sz w:val="44"/>
          <w:szCs w:val="44"/>
        </w:rPr>
      </w:pPr>
    </w:p>
    <w:p w14:paraId="404D66D0" w14:textId="77777777" w:rsidR="002E5396" w:rsidRPr="002E5396" w:rsidRDefault="002E5396" w:rsidP="002E5396">
      <w:pPr>
        <w:pStyle w:val="Normlnweb"/>
        <w:numPr>
          <w:ilvl w:val="0"/>
          <w:numId w:val="1"/>
        </w:numPr>
        <w:rPr>
          <w:sz w:val="44"/>
          <w:szCs w:val="44"/>
          <w:highlight w:val="yellow"/>
        </w:rPr>
      </w:pPr>
      <w:r w:rsidRPr="002E5396">
        <w:rPr>
          <w:rStyle w:val="Siln"/>
          <w:sz w:val="44"/>
          <w:szCs w:val="44"/>
          <w:highlight w:val="yellow"/>
        </w:rPr>
        <w:t>středa:</w:t>
      </w:r>
      <w:r w:rsidRPr="002E5396">
        <w:rPr>
          <w:sz w:val="44"/>
          <w:szCs w:val="44"/>
          <w:highlight w:val="yellow"/>
        </w:rPr>
        <w:t xml:space="preserve"> 13:00–17:00</w:t>
      </w:r>
    </w:p>
    <w:p w14:paraId="746E06F6" w14:textId="77777777" w:rsidR="002E5396" w:rsidRPr="002E5396" w:rsidRDefault="002E5396" w:rsidP="002E5396">
      <w:pPr>
        <w:pStyle w:val="Normlnweb"/>
        <w:numPr>
          <w:ilvl w:val="0"/>
          <w:numId w:val="1"/>
        </w:numPr>
        <w:rPr>
          <w:sz w:val="44"/>
          <w:szCs w:val="44"/>
          <w:highlight w:val="yellow"/>
        </w:rPr>
      </w:pPr>
      <w:r w:rsidRPr="002E5396">
        <w:rPr>
          <w:rStyle w:val="Siln"/>
          <w:sz w:val="44"/>
          <w:szCs w:val="44"/>
          <w:highlight w:val="yellow"/>
        </w:rPr>
        <w:t>čtvrtek:</w:t>
      </w:r>
      <w:r w:rsidRPr="002E5396">
        <w:rPr>
          <w:sz w:val="44"/>
          <w:szCs w:val="44"/>
          <w:highlight w:val="yellow"/>
        </w:rPr>
        <w:t xml:space="preserve"> 9:00–13:00</w:t>
      </w:r>
    </w:p>
    <w:p w14:paraId="1928EACB" w14:textId="77777777" w:rsidR="002E5396" w:rsidRPr="002E5396" w:rsidRDefault="002E5396" w:rsidP="003B4CD4">
      <w:pPr>
        <w:rPr>
          <w:sz w:val="16"/>
          <w:szCs w:val="16"/>
        </w:rPr>
      </w:pPr>
    </w:p>
    <w:p w14:paraId="7250EFF0" w14:textId="77777777" w:rsidR="006E2219" w:rsidRPr="00F73C41" w:rsidRDefault="006E2219" w:rsidP="006E2219">
      <w:pPr>
        <w:spacing w:after="0"/>
        <w:rPr>
          <w:rFonts w:ascii="Times New Roman" w:hAnsi="Times New Roman" w:cs="Times New Roman"/>
          <w:b/>
          <w:sz w:val="24"/>
        </w:rPr>
      </w:pPr>
    </w:p>
    <w:p w14:paraId="580035DD" w14:textId="77777777" w:rsidR="006E2219" w:rsidRPr="00F73C41" w:rsidRDefault="006E2219" w:rsidP="006E22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1F3E12" w14:textId="57742851" w:rsidR="006E2219" w:rsidRPr="006E2219" w:rsidRDefault="006E2219" w:rsidP="006E2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219">
        <w:rPr>
          <w:rFonts w:ascii="Times New Roman" w:hAnsi="Times New Roman" w:cs="Times New Roman"/>
          <w:sz w:val="28"/>
          <w:szCs w:val="28"/>
        </w:rPr>
        <w:t>Děkuj</w:t>
      </w:r>
      <w:r w:rsidR="003B4CD4">
        <w:rPr>
          <w:rFonts w:ascii="Times New Roman" w:hAnsi="Times New Roman" w:cs="Times New Roman"/>
          <w:sz w:val="28"/>
          <w:szCs w:val="28"/>
        </w:rPr>
        <w:t>eme</w:t>
      </w:r>
      <w:r w:rsidRPr="006E2219">
        <w:rPr>
          <w:rFonts w:ascii="Times New Roman" w:hAnsi="Times New Roman" w:cs="Times New Roman"/>
          <w:sz w:val="28"/>
          <w:szCs w:val="28"/>
        </w:rPr>
        <w:t xml:space="preserve"> za pochopení.</w:t>
      </w:r>
    </w:p>
    <w:p w14:paraId="189D09C4" w14:textId="77777777" w:rsidR="006E2219" w:rsidRPr="006E2219" w:rsidRDefault="006E2219" w:rsidP="006E2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8C53C8" w14:textId="77777777" w:rsidR="006E2219" w:rsidRPr="006E2219" w:rsidRDefault="006E2219" w:rsidP="006E2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514C44">
        <w:rPr>
          <w:rFonts w:ascii="Times New Roman" w:hAnsi="Times New Roman" w:cs="Times New Roman"/>
          <w:sz w:val="28"/>
          <w:szCs w:val="28"/>
        </w:rPr>
        <w:t xml:space="preserve">  </w:t>
      </w:r>
      <w:r w:rsidRPr="006E2219">
        <w:rPr>
          <w:rFonts w:ascii="Times New Roman" w:hAnsi="Times New Roman" w:cs="Times New Roman"/>
          <w:sz w:val="28"/>
          <w:szCs w:val="28"/>
        </w:rPr>
        <w:t xml:space="preserve"> </w:t>
      </w:r>
      <w:r w:rsidR="00514C44">
        <w:rPr>
          <w:rFonts w:ascii="Times New Roman" w:hAnsi="Times New Roman" w:cs="Times New Roman"/>
          <w:sz w:val="28"/>
          <w:szCs w:val="28"/>
        </w:rPr>
        <w:t>R. Staněk</w:t>
      </w:r>
      <w:r w:rsidRPr="006E2219">
        <w:rPr>
          <w:rFonts w:ascii="Times New Roman" w:hAnsi="Times New Roman" w:cs="Times New Roman"/>
          <w:sz w:val="28"/>
          <w:szCs w:val="28"/>
        </w:rPr>
        <w:t xml:space="preserve"> v.r.</w:t>
      </w:r>
    </w:p>
    <w:p w14:paraId="3177069C" w14:textId="77777777" w:rsidR="006E2219" w:rsidRPr="006E2219" w:rsidRDefault="006E2219" w:rsidP="006E2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2219">
        <w:rPr>
          <w:rFonts w:ascii="Times New Roman" w:hAnsi="Times New Roman" w:cs="Times New Roman"/>
          <w:sz w:val="28"/>
          <w:szCs w:val="28"/>
        </w:rPr>
        <w:t xml:space="preserve">  Technik SK Líně</w:t>
      </w:r>
    </w:p>
    <w:p w14:paraId="3E45582D" w14:textId="77777777" w:rsidR="006E2219" w:rsidRPr="006E2219" w:rsidRDefault="006E2219" w:rsidP="006E2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E2219">
        <w:rPr>
          <w:rFonts w:ascii="Times New Roman" w:hAnsi="Times New Roman" w:cs="Times New Roman"/>
          <w:sz w:val="28"/>
          <w:szCs w:val="28"/>
        </w:rPr>
        <w:t xml:space="preserve">   Triumfa s.r.o.       </w:t>
      </w:r>
    </w:p>
    <w:p w14:paraId="05549775" w14:textId="77777777" w:rsidR="006E2219" w:rsidRPr="006E2219" w:rsidRDefault="006E22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2219" w:rsidRPr="006E2219" w:rsidSect="003B4CD4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683E"/>
    <w:multiLevelType w:val="multilevel"/>
    <w:tmpl w:val="9F8C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9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9"/>
    <w:rsid w:val="0029462C"/>
    <w:rsid w:val="002E5396"/>
    <w:rsid w:val="003B4CD4"/>
    <w:rsid w:val="005079C9"/>
    <w:rsid w:val="00514C44"/>
    <w:rsid w:val="00524774"/>
    <w:rsid w:val="00606F85"/>
    <w:rsid w:val="0061528E"/>
    <w:rsid w:val="006C5B4A"/>
    <w:rsid w:val="006E2219"/>
    <w:rsid w:val="007D7C6A"/>
    <w:rsid w:val="00814D64"/>
    <w:rsid w:val="00A07DE0"/>
    <w:rsid w:val="00F73C41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51F5"/>
  <w15:docId w15:val="{8536B4BF-FAEC-4763-8C6E-1FFB89BD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4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5396"/>
    <w:rPr>
      <w:b/>
      <w:bCs/>
    </w:rPr>
  </w:style>
  <w:style w:type="character" w:styleId="Zdraznn">
    <w:name w:val="Emphasis"/>
    <w:basedOn w:val="Standardnpsmoodstavce"/>
    <w:uiPriority w:val="20"/>
    <w:qFormat/>
    <w:rsid w:val="002E53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 Petr</dc:creator>
  <cp:lastModifiedBy>benedikt</cp:lastModifiedBy>
  <cp:revision>2</cp:revision>
  <cp:lastPrinted>2026-01-30T10:26:00Z</cp:lastPrinted>
  <dcterms:created xsi:type="dcterms:W3CDTF">2026-01-30T10:30:00Z</dcterms:created>
  <dcterms:modified xsi:type="dcterms:W3CDTF">2026-01-30T10:30:00Z</dcterms:modified>
</cp:coreProperties>
</file>